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5E" w:rsidRPr="0051275E" w:rsidRDefault="0051275E" w:rsidP="0051275E">
      <w:pPr>
        <w:spacing w:before="100" w:beforeAutospacing="1" w:after="100" w:afterAutospacing="1" w:line="240" w:lineRule="auto"/>
        <w:jc w:val="center"/>
        <w:outlineLvl w:val="2"/>
        <w:rPr>
          <w:rFonts w:ascii="Helvetica" w:eastAsia="Times New Roman" w:hAnsi="Helvetica" w:cs="Helvetica"/>
          <w:b/>
          <w:bCs/>
          <w:color w:val="000000"/>
          <w:sz w:val="28"/>
          <w:szCs w:val="28"/>
        </w:rPr>
      </w:pPr>
      <w:r w:rsidRPr="0051275E">
        <w:rPr>
          <w:rFonts w:ascii="Helvetica" w:eastAsia="Times New Roman" w:hAnsi="Helvetica" w:cs="Helvetica"/>
          <w:b/>
          <w:bCs/>
          <w:color w:val="000000"/>
          <w:sz w:val="28"/>
          <w:szCs w:val="28"/>
        </w:rPr>
        <w:t>Visual Case Study Reflection Rubric</w:t>
      </w:r>
    </w:p>
    <w:tbl>
      <w:tblPr>
        <w:tblW w:w="138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9"/>
        <w:gridCol w:w="2266"/>
        <w:gridCol w:w="1980"/>
        <w:gridCol w:w="1890"/>
        <w:gridCol w:w="1980"/>
        <w:gridCol w:w="1773"/>
        <w:gridCol w:w="1977"/>
      </w:tblGrid>
      <w:tr w:rsidR="0051275E" w:rsidRPr="0051275E" w:rsidTr="00F772E5">
        <w:trPr>
          <w:tblCellSpacing w:w="0" w:type="dxa"/>
        </w:trPr>
        <w:tc>
          <w:tcPr>
            <w:tcW w:w="1979" w:type="dxa"/>
            <w:tcBorders>
              <w:top w:val="outset" w:sz="6" w:space="0" w:color="auto"/>
              <w:left w:val="outset" w:sz="6" w:space="0" w:color="auto"/>
              <w:bottom w:val="outset" w:sz="6" w:space="0" w:color="auto"/>
              <w:right w:val="outset" w:sz="6" w:space="0" w:color="auto"/>
            </w:tcBorders>
            <w:shd w:val="clear" w:color="auto" w:fill="auto"/>
            <w:hideMark/>
          </w:tcPr>
          <w:p w:rsidR="0051275E" w:rsidRPr="00F772E5" w:rsidRDefault="0051275E" w:rsidP="0051275E">
            <w:pPr>
              <w:spacing w:before="100" w:beforeAutospacing="1" w:after="100" w:afterAutospacing="1" w:line="240" w:lineRule="auto"/>
              <w:ind w:left="120" w:right="120"/>
              <w:jc w:val="center"/>
              <w:rPr>
                <w:rFonts w:ascii="Helvetica" w:eastAsia="Times New Roman" w:hAnsi="Helvetica" w:cs="Helvetica"/>
                <w:sz w:val="15"/>
                <w:szCs w:val="15"/>
              </w:rPr>
            </w:pPr>
            <w:r w:rsidRPr="00F772E5">
              <w:rPr>
                <w:rFonts w:ascii="Helvetica" w:eastAsia="Times New Roman" w:hAnsi="Helvetica" w:cs="Helvetica"/>
                <w:b/>
                <w:bCs/>
                <w:sz w:val="24"/>
                <w:szCs w:val="24"/>
              </w:rPr>
              <w:t>Criterion</w:t>
            </w:r>
          </w:p>
        </w:tc>
        <w:tc>
          <w:tcPr>
            <w:tcW w:w="2266" w:type="dxa"/>
            <w:tcBorders>
              <w:top w:val="outset" w:sz="6" w:space="0" w:color="auto"/>
              <w:left w:val="outset" w:sz="6" w:space="0" w:color="auto"/>
              <w:bottom w:val="outset" w:sz="6" w:space="0" w:color="auto"/>
              <w:right w:val="outset" w:sz="6" w:space="0" w:color="auto"/>
            </w:tcBorders>
            <w:shd w:val="clear" w:color="auto" w:fill="auto"/>
            <w:hideMark/>
          </w:tcPr>
          <w:p w:rsidR="0051275E" w:rsidRPr="00F772E5" w:rsidRDefault="0051275E" w:rsidP="0051275E">
            <w:pPr>
              <w:spacing w:before="100" w:beforeAutospacing="1" w:after="100" w:afterAutospacing="1" w:line="240" w:lineRule="auto"/>
              <w:ind w:left="120" w:right="120"/>
              <w:jc w:val="center"/>
              <w:rPr>
                <w:rFonts w:ascii="Helvetica" w:eastAsia="Times New Roman" w:hAnsi="Helvetica" w:cs="Helvetica"/>
                <w:sz w:val="15"/>
                <w:szCs w:val="15"/>
              </w:rPr>
            </w:pPr>
            <w:r w:rsidRPr="00F772E5">
              <w:rPr>
                <w:rFonts w:ascii="Helvetica" w:eastAsia="Times New Roman" w:hAnsi="Helvetica" w:cs="Helvetica"/>
                <w:b/>
                <w:bCs/>
                <w:sz w:val="24"/>
                <w:szCs w:val="24"/>
              </w:rPr>
              <w:t>Description</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51275E" w:rsidRPr="00F772E5" w:rsidRDefault="0051275E" w:rsidP="0051275E">
            <w:pPr>
              <w:spacing w:before="100" w:beforeAutospacing="1" w:after="100" w:afterAutospacing="1" w:line="240" w:lineRule="auto"/>
              <w:ind w:left="120" w:right="120"/>
              <w:jc w:val="center"/>
              <w:rPr>
                <w:rFonts w:ascii="Helvetica" w:eastAsia="Times New Roman" w:hAnsi="Helvetica" w:cs="Helvetica"/>
                <w:sz w:val="15"/>
                <w:szCs w:val="15"/>
              </w:rPr>
            </w:pPr>
            <w:r w:rsidRPr="00F772E5">
              <w:rPr>
                <w:rFonts w:ascii="Helvetica" w:eastAsia="Times New Roman" w:hAnsi="Helvetica" w:cs="Helvetica"/>
                <w:b/>
                <w:bCs/>
                <w:sz w:val="24"/>
                <w:szCs w:val="24"/>
              </w:rPr>
              <w:t>Excellent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rsidR="0051275E" w:rsidRPr="00F772E5" w:rsidRDefault="0051275E" w:rsidP="0051275E">
            <w:pPr>
              <w:spacing w:before="100" w:beforeAutospacing="1" w:after="100" w:afterAutospacing="1" w:line="240" w:lineRule="auto"/>
              <w:ind w:left="120" w:right="120"/>
              <w:jc w:val="center"/>
              <w:rPr>
                <w:rFonts w:ascii="Helvetica" w:eastAsia="Times New Roman" w:hAnsi="Helvetica" w:cs="Helvetica"/>
                <w:sz w:val="15"/>
                <w:szCs w:val="15"/>
              </w:rPr>
            </w:pPr>
            <w:r w:rsidRPr="00F772E5">
              <w:rPr>
                <w:rFonts w:ascii="Helvetica" w:eastAsia="Times New Roman" w:hAnsi="Helvetica" w:cs="Helvetica"/>
                <w:b/>
                <w:bCs/>
                <w:sz w:val="24"/>
                <w:szCs w:val="24"/>
              </w:rPr>
              <w:t>Adequate</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51275E" w:rsidRPr="00F772E5" w:rsidRDefault="0051275E" w:rsidP="0051275E">
            <w:pPr>
              <w:spacing w:before="100" w:beforeAutospacing="1" w:after="100" w:afterAutospacing="1" w:line="240" w:lineRule="auto"/>
              <w:ind w:left="120" w:right="120"/>
              <w:jc w:val="center"/>
              <w:rPr>
                <w:rFonts w:ascii="Helvetica" w:eastAsia="Times New Roman" w:hAnsi="Helvetica" w:cs="Helvetica"/>
                <w:sz w:val="15"/>
                <w:szCs w:val="15"/>
              </w:rPr>
            </w:pPr>
            <w:r w:rsidRPr="00F772E5">
              <w:rPr>
                <w:rFonts w:ascii="Helvetica" w:eastAsia="Times New Roman" w:hAnsi="Helvetica" w:cs="Helvetica"/>
                <w:b/>
                <w:bCs/>
                <w:sz w:val="24"/>
                <w:szCs w:val="24"/>
              </w:rPr>
              <w:t>Average</w:t>
            </w:r>
          </w:p>
        </w:tc>
        <w:tc>
          <w:tcPr>
            <w:tcW w:w="1773" w:type="dxa"/>
            <w:tcBorders>
              <w:top w:val="outset" w:sz="6" w:space="0" w:color="auto"/>
              <w:left w:val="outset" w:sz="6" w:space="0" w:color="auto"/>
              <w:bottom w:val="outset" w:sz="6" w:space="0" w:color="auto"/>
              <w:right w:val="outset" w:sz="6" w:space="0" w:color="auto"/>
            </w:tcBorders>
            <w:shd w:val="clear" w:color="auto" w:fill="auto"/>
            <w:hideMark/>
          </w:tcPr>
          <w:p w:rsidR="0051275E" w:rsidRPr="00F772E5" w:rsidRDefault="0051275E" w:rsidP="0051275E">
            <w:pPr>
              <w:spacing w:before="100" w:beforeAutospacing="1" w:after="100" w:afterAutospacing="1" w:line="240" w:lineRule="auto"/>
              <w:ind w:left="120" w:right="120"/>
              <w:jc w:val="center"/>
              <w:rPr>
                <w:rFonts w:ascii="Helvetica" w:eastAsia="Times New Roman" w:hAnsi="Helvetica" w:cs="Helvetica"/>
                <w:sz w:val="15"/>
                <w:szCs w:val="15"/>
              </w:rPr>
            </w:pPr>
            <w:r w:rsidRPr="00F772E5">
              <w:rPr>
                <w:rFonts w:ascii="Helvetica" w:eastAsia="Times New Roman" w:hAnsi="Helvetica" w:cs="Helvetica"/>
                <w:b/>
                <w:bCs/>
                <w:sz w:val="24"/>
                <w:szCs w:val="24"/>
              </w:rPr>
              <w:t>Poor</w:t>
            </w:r>
          </w:p>
        </w:tc>
        <w:tc>
          <w:tcPr>
            <w:tcW w:w="1977" w:type="dxa"/>
            <w:tcBorders>
              <w:top w:val="outset" w:sz="6" w:space="0" w:color="auto"/>
              <w:left w:val="outset" w:sz="6" w:space="0" w:color="auto"/>
              <w:bottom w:val="outset" w:sz="6" w:space="0" w:color="auto"/>
              <w:right w:val="outset" w:sz="6" w:space="0" w:color="auto"/>
            </w:tcBorders>
            <w:shd w:val="clear" w:color="auto" w:fill="auto"/>
            <w:hideMark/>
          </w:tcPr>
          <w:p w:rsidR="0051275E" w:rsidRPr="00F772E5" w:rsidRDefault="0051275E" w:rsidP="0051275E">
            <w:pPr>
              <w:spacing w:before="100" w:beforeAutospacing="1" w:after="100" w:afterAutospacing="1" w:line="240" w:lineRule="auto"/>
              <w:ind w:left="120" w:right="120"/>
              <w:jc w:val="center"/>
              <w:rPr>
                <w:rFonts w:ascii="Helvetica" w:eastAsia="Times New Roman" w:hAnsi="Helvetica" w:cs="Helvetica"/>
                <w:sz w:val="15"/>
                <w:szCs w:val="15"/>
              </w:rPr>
            </w:pPr>
            <w:r w:rsidRPr="00F772E5">
              <w:rPr>
                <w:rFonts w:ascii="Helvetica" w:eastAsia="Times New Roman" w:hAnsi="Helvetica" w:cs="Helvetica"/>
                <w:b/>
                <w:bCs/>
                <w:sz w:val="24"/>
                <w:szCs w:val="24"/>
              </w:rPr>
              <w:t>Not There Yet</w:t>
            </w:r>
          </w:p>
        </w:tc>
      </w:tr>
      <w:tr w:rsidR="0051275E" w:rsidRPr="0051275E" w:rsidTr="0051275E">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rPr>
                <w:rFonts w:ascii="Helvetica" w:eastAsia="Times New Roman" w:hAnsi="Helvetica" w:cs="Helvetica"/>
                <w:color w:val="000000"/>
                <w:sz w:val="15"/>
                <w:szCs w:val="15"/>
              </w:rPr>
            </w:pPr>
            <w:r w:rsidRPr="0051275E">
              <w:rPr>
                <w:rFonts w:ascii="Helvetica" w:eastAsia="Times New Roman" w:hAnsi="Helvetica" w:cs="Helvetica"/>
                <w:b/>
                <w:bCs/>
                <w:color w:val="000000"/>
                <w:sz w:val="24"/>
                <w:szCs w:val="24"/>
              </w:rPr>
              <w:t>Depth and Quality of Reflection</w:t>
            </w:r>
          </w:p>
        </w:tc>
        <w:tc>
          <w:tcPr>
            <w:tcW w:w="2266"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Responds to the prompt in its entirety; offers well-developed ideas and illustrates critical thinking about the course material; demonstrates an understanding of the subject matter</w:t>
            </w:r>
          </w:p>
        </w:tc>
        <w:tc>
          <w:tcPr>
            <w:tcW w:w="198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10</w:t>
            </w:r>
          </w:p>
        </w:tc>
        <w:tc>
          <w:tcPr>
            <w:tcW w:w="189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8</w:t>
            </w:r>
          </w:p>
        </w:tc>
        <w:tc>
          <w:tcPr>
            <w:tcW w:w="198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6</w:t>
            </w:r>
          </w:p>
        </w:tc>
        <w:tc>
          <w:tcPr>
            <w:tcW w:w="1773"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4</w:t>
            </w:r>
          </w:p>
        </w:tc>
        <w:tc>
          <w:tcPr>
            <w:tcW w:w="1977"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3 - 0</w:t>
            </w:r>
          </w:p>
        </w:tc>
      </w:tr>
      <w:tr w:rsidR="0051275E" w:rsidRPr="0051275E" w:rsidTr="0051275E">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rPr>
                <w:rFonts w:ascii="Helvetica" w:eastAsia="Times New Roman" w:hAnsi="Helvetica" w:cs="Helvetica"/>
                <w:color w:val="000000"/>
                <w:sz w:val="15"/>
                <w:szCs w:val="15"/>
              </w:rPr>
            </w:pPr>
            <w:r w:rsidRPr="0051275E">
              <w:rPr>
                <w:rFonts w:ascii="Helvetica" w:eastAsia="Times New Roman" w:hAnsi="Helvetica" w:cs="Helvetica"/>
                <w:b/>
                <w:bCs/>
                <w:color w:val="000000"/>
                <w:sz w:val="24"/>
                <w:szCs w:val="24"/>
              </w:rPr>
              <w:t>Support</w:t>
            </w:r>
          </w:p>
        </w:tc>
        <w:tc>
          <w:tcPr>
            <w:tcW w:w="2266"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Draws upon course material (readings, images, slideshows, etc.) to support claims as necessary; cites all borrowed material</w:t>
            </w:r>
          </w:p>
        </w:tc>
        <w:tc>
          <w:tcPr>
            <w:tcW w:w="198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5</w:t>
            </w:r>
          </w:p>
        </w:tc>
        <w:tc>
          <w:tcPr>
            <w:tcW w:w="189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4</w:t>
            </w:r>
          </w:p>
        </w:tc>
        <w:tc>
          <w:tcPr>
            <w:tcW w:w="198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3</w:t>
            </w:r>
          </w:p>
        </w:tc>
        <w:tc>
          <w:tcPr>
            <w:tcW w:w="1773"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2</w:t>
            </w:r>
          </w:p>
        </w:tc>
        <w:tc>
          <w:tcPr>
            <w:tcW w:w="1977"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1 - 0</w:t>
            </w:r>
          </w:p>
        </w:tc>
      </w:tr>
      <w:tr w:rsidR="0051275E" w:rsidRPr="0051275E" w:rsidTr="0051275E">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rPr>
                <w:rFonts w:ascii="Helvetica" w:eastAsia="Times New Roman" w:hAnsi="Helvetica" w:cs="Helvetica"/>
                <w:color w:val="000000"/>
                <w:sz w:val="15"/>
                <w:szCs w:val="15"/>
              </w:rPr>
            </w:pPr>
            <w:r w:rsidRPr="0051275E">
              <w:rPr>
                <w:rFonts w:ascii="Helvetica" w:eastAsia="Times New Roman" w:hAnsi="Helvetica" w:cs="Helvetica"/>
                <w:b/>
                <w:bCs/>
                <w:color w:val="000000"/>
                <w:sz w:val="24"/>
                <w:szCs w:val="24"/>
              </w:rPr>
              <w:t>Punctuality and Mechanics</w:t>
            </w:r>
          </w:p>
        </w:tc>
        <w:tc>
          <w:tcPr>
            <w:tcW w:w="2266"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Posts a reflection response by the due date and time; offers no (or a few) spelling, punctuation, and/or grammatical errors</w:t>
            </w:r>
          </w:p>
        </w:tc>
        <w:tc>
          <w:tcPr>
            <w:tcW w:w="198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5</w:t>
            </w:r>
          </w:p>
        </w:tc>
        <w:tc>
          <w:tcPr>
            <w:tcW w:w="189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4</w:t>
            </w:r>
          </w:p>
        </w:tc>
        <w:tc>
          <w:tcPr>
            <w:tcW w:w="198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3</w:t>
            </w:r>
          </w:p>
        </w:tc>
        <w:tc>
          <w:tcPr>
            <w:tcW w:w="1773"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2</w:t>
            </w:r>
          </w:p>
        </w:tc>
        <w:tc>
          <w:tcPr>
            <w:tcW w:w="1977"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jc w:val="center"/>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1 - 0</w:t>
            </w:r>
          </w:p>
        </w:tc>
      </w:tr>
    </w:tbl>
    <w:p w:rsidR="0051275E" w:rsidRPr="0051275E" w:rsidRDefault="0051275E" w:rsidP="0051275E">
      <w:pPr>
        <w:spacing w:before="100" w:beforeAutospacing="1" w:after="100" w:afterAutospacing="1" w:line="240" w:lineRule="auto"/>
        <w:outlineLvl w:val="2"/>
        <w:rPr>
          <w:rFonts w:ascii="Helvetica" w:eastAsia="Times New Roman" w:hAnsi="Helvetica" w:cs="Helvetica"/>
          <w:b/>
          <w:bCs/>
          <w:color w:val="000000"/>
          <w:sz w:val="28"/>
          <w:szCs w:val="28"/>
        </w:rPr>
      </w:pPr>
      <w:bookmarkStart w:id="0" w:name="_GoBack"/>
    </w:p>
    <w:bookmarkEnd w:id="0"/>
    <w:p w:rsidR="0051275E" w:rsidRPr="0051275E" w:rsidRDefault="0051275E" w:rsidP="0051275E">
      <w:pPr>
        <w:spacing w:before="100" w:beforeAutospacing="1" w:after="100" w:afterAutospacing="1" w:line="240" w:lineRule="auto"/>
        <w:jc w:val="center"/>
        <w:outlineLvl w:val="2"/>
        <w:rPr>
          <w:rFonts w:ascii="Helvetica" w:eastAsia="Times New Roman" w:hAnsi="Helvetica" w:cs="Helvetica"/>
          <w:b/>
          <w:bCs/>
          <w:color w:val="000000"/>
          <w:sz w:val="28"/>
          <w:szCs w:val="28"/>
        </w:rPr>
      </w:pPr>
      <w:r w:rsidRPr="0051275E">
        <w:rPr>
          <w:rFonts w:ascii="Helvetica" w:eastAsia="Times New Roman" w:hAnsi="Helvetica" w:cs="Helvetica"/>
          <w:b/>
          <w:bCs/>
          <w:color w:val="000000"/>
          <w:sz w:val="28"/>
          <w:szCs w:val="28"/>
        </w:rPr>
        <w:t>Visual Case Study Reflection Response Rubric</w:t>
      </w:r>
    </w:p>
    <w:tbl>
      <w:tblPr>
        <w:tblW w:w="138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7"/>
        <w:gridCol w:w="2308"/>
        <w:gridCol w:w="2308"/>
        <w:gridCol w:w="2308"/>
        <w:gridCol w:w="2307"/>
        <w:gridCol w:w="2307"/>
      </w:tblGrid>
      <w:tr w:rsidR="0051275E" w:rsidRPr="0051275E" w:rsidTr="00F772E5">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51275E" w:rsidRPr="00F772E5" w:rsidRDefault="0051275E" w:rsidP="0051275E">
            <w:pPr>
              <w:spacing w:before="100" w:beforeAutospacing="1" w:after="100" w:afterAutospacing="1" w:line="240" w:lineRule="auto"/>
              <w:ind w:left="120" w:right="120"/>
              <w:jc w:val="center"/>
              <w:rPr>
                <w:rFonts w:ascii="Helvetica" w:eastAsia="Times New Roman" w:hAnsi="Helvetica" w:cs="Helvetica"/>
                <w:sz w:val="15"/>
                <w:szCs w:val="15"/>
              </w:rPr>
            </w:pPr>
            <w:r w:rsidRPr="00F772E5">
              <w:rPr>
                <w:rFonts w:ascii="Helvetica" w:eastAsia="Times New Roman" w:hAnsi="Helvetica" w:cs="Helvetica"/>
                <w:b/>
                <w:bCs/>
                <w:sz w:val="24"/>
                <w:szCs w:val="24"/>
              </w:rPr>
              <w:t>Criterion</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51275E" w:rsidRPr="00F772E5" w:rsidRDefault="0051275E" w:rsidP="0051275E">
            <w:pPr>
              <w:spacing w:before="100" w:beforeAutospacing="1" w:after="100" w:afterAutospacing="1" w:line="240" w:lineRule="auto"/>
              <w:ind w:left="120" w:right="120"/>
              <w:jc w:val="center"/>
              <w:rPr>
                <w:rFonts w:ascii="Helvetica" w:eastAsia="Times New Roman" w:hAnsi="Helvetica" w:cs="Helvetica"/>
                <w:sz w:val="15"/>
                <w:szCs w:val="15"/>
              </w:rPr>
            </w:pPr>
            <w:r w:rsidRPr="00F772E5">
              <w:rPr>
                <w:rFonts w:ascii="Helvetica" w:eastAsia="Times New Roman" w:hAnsi="Helvetica" w:cs="Helvetica"/>
                <w:b/>
                <w:bCs/>
                <w:sz w:val="24"/>
                <w:szCs w:val="24"/>
              </w:rPr>
              <w:t>4</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51275E" w:rsidRPr="00F772E5" w:rsidRDefault="0051275E" w:rsidP="0051275E">
            <w:pPr>
              <w:spacing w:before="100" w:beforeAutospacing="1" w:after="100" w:afterAutospacing="1" w:line="240" w:lineRule="auto"/>
              <w:ind w:left="120" w:right="120"/>
              <w:jc w:val="center"/>
              <w:rPr>
                <w:rFonts w:ascii="Helvetica" w:eastAsia="Times New Roman" w:hAnsi="Helvetica" w:cs="Helvetica"/>
                <w:sz w:val="15"/>
                <w:szCs w:val="15"/>
              </w:rPr>
            </w:pPr>
            <w:r w:rsidRPr="00F772E5">
              <w:rPr>
                <w:rFonts w:ascii="Helvetica" w:eastAsia="Times New Roman" w:hAnsi="Helvetica" w:cs="Helvetica"/>
                <w:b/>
                <w:bCs/>
                <w:sz w:val="24"/>
                <w:szCs w:val="24"/>
              </w:rPr>
              <w:t>3</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51275E" w:rsidRPr="00F772E5" w:rsidRDefault="0051275E" w:rsidP="0051275E">
            <w:pPr>
              <w:spacing w:before="100" w:beforeAutospacing="1" w:after="100" w:afterAutospacing="1" w:line="240" w:lineRule="auto"/>
              <w:ind w:left="120" w:right="120"/>
              <w:jc w:val="center"/>
              <w:rPr>
                <w:rFonts w:ascii="Helvetica" w:eastAsia="Times New Roman" w:hAnsi="Helvetica" w:cs="Helvetica"/>
                <w:sz w:val="15"/>
                <w:szCs w:val="15"/>
              </w:rPr>
            </w:pPr>
            <w:r w:rsidRPr="00F772E5">
              <w:rPr>
                <w:rFonts w:ascii="Helvetica" w:eastAsia="Times New Roman" w:hAnsi="Helvetica" w:cs="Helvetica"/>
                <w:b/>
                <w:bCs/>
                <w:sz w:val="24"/>
                <w:szCs w:val="24"/>
              </w:rPr>
              <w:t>2</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51275E" w:rsidRPr="00F772E5" w:rsidRDefault="0051275E" w:rsidP="0051275E">
            <w:pPr>
              <w:spacing w:before="100" w:beforeAutospacing="1" w:after="100" w:afterAutospacing="1" w:line="240" w:lineRule="auto"/>
              <w:ind w:left="120" w:right="120"/>
              <w:jc w:val="center"/>
              <w:rPr>
                <w:rFonts w:ascii="Helvetica" w:eastAsia="Times New Roman" w:hAnsi="Helvetica" w:cs="Helvetica"/>
                <w:sz w:val="15"/>
                <w:szCs w:val="15"/>
              </w:rPr>
            </w:pPr>
            <w:r w:rsidRPr="00F772E5">
              <w:rPr>
                <w:rFonts w:ascii="Helvetica" w:eastAsia="Times New Roman" w:hAnsi="Helvetica" w:cs="Helvetica"/>
                <w:b/>
                <w:bCs/>
                <w:sz w:val="24"/>
                <w:szCs w:val="24"/>
              </w:rPr>
              <w:t>1</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51275E" w:rsidRPr="00F772E5" w:rsidRDefault="0051275E" w:rsidP="0051275E">
            <w:pPr>
              <w:spacing w:before="100" w:beforeAutospacing="1" w:after="100" w:afterAutospacing="1" w:line="240" w:lineRule="auto"/>
              <w:ind w:left="120" w:right="120"/>
              <w:jc w:val="center"/>
              <w:rPr>
                <w:rFonts w:ascii="Helvetica" w:eastAsia="Times New Roman" w:hAnsi="Helvetica" w:cs="Helvetica"/>
                <w:sz w:val="15"/>
                <w:szCs w:val="15"/>
              </w:rPr>
            </w:pPr>
            <w:r w:rsidRPr="00F772E5">
              <w:rPr>
                <w:rFonts w:ascii="Helvetica" w:eastAsia="Times New Roman" w:hAnsi="Helvetica" w:cs="Helvetica"/>
                <w:b/>
                <w:bCs/>
                <w:sz w:val="24"/>
                <w:szCs w:val="24"/>
              </w:rPr>
              <w:t>0</w:t>
            </w:r>
          </w:p>
        </w:tc>
      </w:tr>
      <w:tr w:rsidR="0051275E" w:rsidRPr="0051275E" w:rsidTr="0051275E">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rPr>
                <w:rFonts w:ascii="Helvetica" w:eastAsia="Times New Roman" w:hAnsi="Helvetica" w:cs="Helvetica"/>
                <w:color w:val="000000"/>
                <w:sz w:val="15"/>
                <w:szCs w:val="15"/>
              </w:rPr>
            </w:pPr>
            <w:r w:rsidRPr="0051275E">
              <w:rPr>
                <w:rFonts w:ascii="Helvetica" w:eastAsia="Times New Roman" w:hAnsi="Helvetica" w:cs="Helvetica"/>
                <w:b/>
                <w:bCs/>
                <w:color w:val="000000"/>
                <w:sz w:val="24"/>
                <w:szCs w:val="24"/>
              </w:rPr>
              <w:t>Student Response to a Classmate’s Reflection</w:t>
            </w:r>
          </w:p>
        </w:tc>
        <w:tc>
          <w:tcPr>
            <w:tcW w:w="231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Student engages critically with a classmate’s reflection post by posting agreements and/or disagreements, asking questions, offering alternative interpretations, etc. The response is of adequate length (1-2 paragraphs); offers no (or few) spelling, grammatical, and punctuation errors; and is posted by the due date.</w:t>
            </w:r>
          </w:p>
        </w:tc>
        <w:tc>
          <w:tcPr>
            <w:tcW w:w="231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Student demonstrates some critical thinking, but does not fully develop ideas and/or does not provide a response that is as thoughtful or challenging as it could be. The response is of adequate length (1-2 paragraphs); offers no (or few) spelling, grammatical, and punctuation errors; and is posted by the due date.</w:t>
            </w:r>
          </w:p>
        </w:tc>
        <w:tc>
          <w:tcPr>
            <w:tcW w:w="231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Student demonstrates little critical thinking and does not draw upon class content in the response. The response doesn’t offer substantive insights about the classmate’s reflection post. The response may be short; may contain more than a few spelling, grammatical, and punctuation errors; and is posted by the due date.</w:t>
            </w:r>
          </w:p>
        </w:tc>
        <w:tc>
          <w:tcPr>
            <w:tcW w:w="231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Student does not demonstrate critical thinking and does not draw upon class content in the response. The response doesn’t offer substantive insights about the classmate’s reflection post. The response may be short; may contain more than a few spelling, grammatical, and punctuation errors; and is posted late.</w:t>
            </w:r>
          </w:p>
        </w:tc>
        <w:tc>
          <w:tcPr>
            <w:tcW w:w="2310" w:type="dxa"/>
            <w:tcBorders>
              <w:top w:val="outset" w:sz="6" w:space="0" w:color="auto"/>
              <w:left w:val="outset" w:sz="6" w:space="0" w:color="auto"/>
              <w:bottom w:val="outset" w:sz="6" w:space="0" w:color="auto"/>
              <w:right w:val="outset" w:sz="6" w:space="0" w:color="auto"/>
            </w:tcBorders>
            <w:hideMark/>
          </w:tcPr>
          <w:p w:rsidR="0051275E" w:rsidRPr="0051275E" w:rsidRDefault="0051275E" w:rsidP="0051275E">
            <w:pPr>
              <w:spacing w:before="100" w:beforeAutospacing="1" w:after="100" w:afterAutospacing="1" w:line="240" w:lineRule="auto"/>
              <w:ind w:left="120" w:right="120"/>
              <w:rPr>
                <w:rFonts w:ascii="Helvetica" w:eastAsia="Times New Roman" w:hAnsi="Helvetica" w:cs="Helvetica"/>
                <w:color w:val="000000"/>
                <w:sz w:val="15"/>
                <w:szCs w:val="15"/>
              </w:rPr>
            </w:pPr>
            <w:r w:rsidRPr="0051275E">
              <w:rPr>
                <w:rFonts w:ascii="Helvetica" w:eastAsia="Times New Roman" w:hAnsi="Helvetica" w:cs="Helvetica"/>
                <w:color w:val="000000"/>
                <w:sz w:val="24"/>
                <w:szCs w:val="24"/>
              </w:rPr>
              <w:t>Student provides a plagiarized response or fails to post a response to a classmate’s reflection.</w:t>
            </w:r>
          </w:p>
        </w:tc>
      </w:tr>
    </w:tbl>
    <w:p w:rsidR="0045744B" w:rsidRDefault="00F772E5"/>
    <w:sectPr w:rsidR="0045744B" w:rsidSect="005127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5E"/>
    <w:rsid w:val="0051275E"/>
    <w:rsid w:val="00B77539"/>
    <w:rsid w:val="00BD6010"/>
    <w:rsid w:val="00F7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27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75E"/>
    <w:rPr>
      <w:rFonts w:ascii="Times New Roman" w:eastAsia="Times New Roman" w:hAnsi="Times New Roman" w:cs="Times New Roman"/>
      <w:b/>
      <w:bCs/>
      <w:sz w:val="27"/>
      <w:szCs w:val="27"/>
    </w:rPr>
  </w:style>
  <w:style w:type="paragraph" w:styleId="NormalWeb">
    <w:name w:val="Normal (Web)"/>
    <w:basedOn w:val="Normal"/>
    <w:uiPriority w:val="99"/>
    <w:unhideWhenUsed/>
    <w:rsid w:val="005127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7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27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75E"/>
    <w:rPr>
      <w:rFonts w:ascii="Times New Roman" w:eastAsia="Times New Roman" w:hAnsi="Times New Roman" w:cs="Times New Roman"/>
      <w:b/>
      <w:bCs/>
      <w:sz w:val="27"/>
      <w:szCs w:val="27"/>
    </w:rPr>
  </w:style>
  <w:style w:type="paragraph" w:styleId="NormalWeb">
    <w:name w:val="Normal (Web)"/>
    <w:basedOn w:val="Normal"/>
    <w:uiPriority w:val="99"/>
    <w:unhideWhenUsed/>
    <w:rsid w:val="005127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1804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Yi</dc:creator>
  <cp:lastModifiedBy>Sara Shrader</cp:lastModifiedBy>
  <cp:revision>2</cp:revision>
  <dcterms:created xsi:type="dcterms:W3CDTF">2016-05-26T20:25:00Z</dcterms:created>
  <dcterms:modified xsi:type="dcterms:W3CDTF">2016-05-26T20:25:00Z</dcterms:modified>
</cp:coreProperties>
</file>